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ärmeversorgungsanlagen I 1. BA. Walter-Erbe-Realschule Tüb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izungsinstallatio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